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6B96A5B0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761D36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B01633">
              <w:rPr>
                <w:rFonts w:eastAsia="Times New Roman" w:cs="Arial"/>
                <w:szCs w:val="20"/>
                <w:lang w:eastAsia="de-DE"/>
              </w:rPr>
              <w:t>34</w:t>
            </w:r>
            <w:r w:rsidR="00761D36">
              <w:rPr>
                <w:rFonts w:eastAsia="Times New Roman" w:cs="Arial"/>
                <w:szCs w:val="20"/>
                <w:lang w:eastAsia="de-DE"/>
              </w:rPr>
              <w:t>-2</w:t>
            </w:r>
            <w:r w:rsidR="00B01633">
              <w:rPr>
                <w:rFonts w:eastAsia="Times New Roman" w:cs="Arial"/>
                <w:szCs w:val="20"/>
                <w:lang w:eastAsia="de-DE"/>
              </w:rPr>
              <w:t>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08ED7CEB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  <w:r w:rsidR="00E97FEC">
        <w:rPr>
          <w:b/>
        </w:rPr>
        <w:t xml:space="preserve">: </w:t>
      </w:r>
      <w:r w:rsidR="00E97FEC" w:rsidRPr="00E97FEC">
        <w:rPr>
          <w:b/>
        </w:rPr>
        <w:t xml:space="preserve">Kanalzustandserfassung Werl, Ortsteil </w:t>
      </w:r>
      <w:r w:rsidR="00B01633">
        <w:rPr>
          <w:b/>
        </w:rPr>
        <w:t>Büderich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r w:rsidR="00BB5AEF">
        <w:t>UVgO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09127971">
    <w:abstractNumId w:val="1"/>
  </w:num>
  <w:num w:numId="2" w16cid:durableId="1586760579">
    <w:abstractNumId w:val="5"/>
  </w:num>
  <w:num w:numId="3" w16cid:durableId="582644048">
    <w:abstractNumId w:val="0"/>
  </w:num>
  <w:num w:numId="4" w16cid:durableId="1500080579">
    <w:abstractNumId w:val="5"/>
    <w:lvlOverride w:ilvl="0">
      <w:startOverride w:val="1"/>
    </w:lvlOverride>
  </w:num>
  <w:num w:numId="5" w16cid:durableId="58672988">
    <w:abstractNumId w:val="5"/>
    <w:lvlOverride w:ilvl="0">
      <w:startOverride w:val="1"/>
    </w:lvlOverride>
  </w:num>
  <w:num w:numId="6" w16cid:durableId="1914509890">
    <w:abstractNumId w:val="11"/>
  </w:num>
  <w:num w:numId="7" w16cid:durableId="1006253348">
    <w:abstractNumId w:val="3"/>
  </w:num>
  <w:num w:numId="8" w16cid:durableId="133332590">
    <w:abstractNumId w:val="4"/>
  </w:num>
  <w:num w:numId="9" w16cid:durableId="1655144131">
    <w:abstractNumId w:val="9"/>
  </w:num>
  <w:num w:numId="10" w16cid:durableId="1322194668">
    <w:abstractNumId w:val="6"/>
  </w:num>
  <w:num w:numId="11" w16cid:durableId="1939632598">
    <w:abstractNumId w:val="10"/>
  </w:num>
  <w:num w:numId="12" w16cid:durableId="1181238211">
    <w:abstractNumId w:val="7"/>
  </w:num>
  <w:num w:numId="13" w16cid:durableId="1011369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8393169">
    <w:abstractNumId w:val="8"/>
  </w:num>
  <w:num w:numId="15" w16cid:durableId="122487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7732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316C5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15CB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1D36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163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97FEC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5ED66-B0F9-4490-9783-75E29AA0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Lüblinghoff, Martin</cp:lastModifiedBy>
  <cp:revision>9</cp:revision>
  <dcterms:created xsi:type="dcterms:W3CDTF">2023-11-14T15:41:00Z</dcterms:created>
  <dcterms:modified xsi:type="dcterms:W3CDTF">2026-06-01T10:24:00Z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